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99" w:rsidRDefault="00360899">
      <w:pPr>
        <w:rPr>
          <w:b/>
        </w:rPr>
      </w:pPr>
      <w:r>
        <w:rPr>
          <w:b/>
        </w:rPr>
        <w:t>Individual Facility Disposal/Burial Plan</w:t>
      </w:r>
    </w:p>
    <w:p w:rsidR="00360899" w:rsidRDefault="00360899">
      <w:r>
        <w:t>The following items should be included in the disposal/burial plan for each facility that a variance is being requested:</w:t>
      </w:r>
    </w:p>
    <w:p w:rsidR="00360899" w:rsidRDefault="00360899" w:rsidP="00360899">
      <w:r>
        <w:t>1:</w:t>
      </w:r>
      <w:r>
        <w:tab/>
      </w:r>
      <w:r>
        <w:t>Facility ID</w:t>
      </w:r>
    </w:p>
    <w:p w:rsidR="00360899" w:rsidRDefault="00360899" w:rsidP="00360899">
      <w:r>
        <w:t>2:</w:t>
      </w:r>
      <w:r>
        <w:tab/>
      </w:r>
      <w:r>
        <w:t xml:space="preserve">Facility </w:t>
      </w:r>
      <w:r>
        <w:t>l</w:t>
      </w:r>
      <w:r>
        <w:t xml:space="preserve">ocation </w:t>
      </w:r>
    </w:p>
    <w:p w:rsidR="00360899" w:rsidRDefault="00360899" w:rsidP="00360899">
      <w:r>
        <w:t>3:</w:t>
      </w:r>
      <w:r>
        <w:tab/>
      </w:r>
      <w:r>
        <w:t xml:space="preserve">Total number of </w:t>
      </w:r>
      <w:r>
        <w:t>a</w:t>
      </w:r>
      <w:r>
        <w:t>cres needed</w:t>
      </w:r>
      <w:r>
        <w:t xml:space="preserve"> for disposal/burial</w:t>
      </w:r>
    </w:p>
    <w:p w:rsidR="00360899" w:rsidRDefault="00360899" w:rsidP="00F458F1">
      <w:pPr>
        <w:ind w:left="720" w:hanging="720"/>
      </w:pPr>
      <w:r>
        <w:t>4:</w:t>
      </w:r>
      <w:r>
        <w:tab/>
      </w:r>
      <w:r>
        <w:t>Location of burial at the site</w:t>
      </w:r>
      <w:r>
        <w:t>; an a</w:t>
      </w:r>
      <w:r>
        <w:t>erial photo would be helpful</w:t>
      </w:r>
      <w:r>
        <w:t xml:space="preserve"> to see where wells are located.  If feasible, please submit the DNR burial zone map image</w:t>
      </w:r>
      <w:bookmarkStart w:id="0" w:name="_GoBack"/>
      <w:bookmarkEnd w:id="0"/>
    </w:p>
    <w:p w:rsidR="00360899" w:rsidRDefault="00360899" w:rsidP="00360899">
      <w:r>
        <w:t>5:</w:t>
      </w:r>
      <w:r>
        <w:tab/>
      </w:r>
      <w:r>
        <w:t>Depth of burial pit</w:t>
      </w:r>
    </w:p>
    <w:p w:rsidR="00360899" w:rsidRDefault="00360899" w:rsidP="00360899">
      <w:r>
        <w:t>6:</w:t>
      </w:r>
      <w:r>
        <w:tab/>
      </w:r>
      <w:r>
        <w:t>Any carbon material/co-compost used</w:t>
      </w:r>
    </w:p>
    <w:p w:rsidR="00360899" w:rsidRDefault="00360899" w:rsidP="00360899">
      <w:pPr>
        <w:ind w:left="720" w:hanging="720"/>
      </w:pPr>
      <w:r>
        <w:t>7:</w:t>
      </w:r>
      <w:r>
        <w:tab/>
      </w:r>
      <w:r>
        <w:t>All applicable separation distances from wells/water/residences/</w:t>
      </w:r>
      <w:r>
        <w:t>tile</w:t>
      </w:r>
      <w:r>
        <w:t xml:space="preserve"> shown on aerial photo, if feasible</w:t>
      </w:r>
      <w:r>
        <w:t xml:space="preserve"> or provided in writing if not feasible to be shown on the photo</w:t>
      </w:r>
    </w:p>
    <w:p w:rsidR="00360899" w:rsidRDefault="00360899" w:rsidP="00360899">
      <w:r>
        <w:t>8:</w:t>
      </w:r>
      <w:r>
        <w:tab/>
      </w:r>
      <w:r>
        <w:t>Depth to groundwater, cover on top, timeframe for covering</w:t>
      </w:r>
    </w:p>
    <w:p w:rsidR="00360899" w:rsidRDefault="00360899" w:rsidP="00360899">
      <w:r>
        <w:t>9:</w:t>
      </w:r>
      <w:r>
        <w:tab/>
        <w:t>Plan of what will occur if tile is encountered during the project</w:t>
      </w:r>
    </w:p>
    <w:p w:rsidR="00360899" w:rsidRDefault="00360899" w:rsidP="00360899">
      <w:pPr>
        <w:ind w:left="720" w:hanging="720"/>
      </w:pPr>
      <w:r>
        <w:t>10:</w:t>
      </w:r>
      <w:r>
        <w:tab/>
        <w:t>If animals will be transported off-site, provide the transportation plan for the transport of the animals</w:t>
      </w:r>
    </w:p>
    <w:p w:rsidR="00F458F1" w:rsidRDefault="00360899" w:rsidP="00360899">
      <w:r>
        <w:t>11:</w:t>
      </w:r>
      <w:r>
        <w:tab/>
        <w:t>How public health is protected and how the protection will be maintained</w:t>
      </w:r>
    </w:p>
    <w:p w:rsidR="00360899" w:rsidRDefault="00F458F1" w:rsidP="00360899">
      <w:r>
        <w:t>12:</w:t>
      </w:r>
      <w:r>
        <w:tab/>
        <w:t>If composting, list of the c</w:t>
      </w:r>
      <w:r w:rsidR="00360899">
        <w:t xml:space="preserve">omposting equipment, temperature, </w:t>
      </w:r>
      <w:r>
        <w:t xml:space="preserve">and </w:t>
      </w:r>
      <w:r w:rsidR="00360899">
        <w:t>surface</w:t>
      </w:r>
    </w:p>
    <w:p w:rsidR="00F458F1" w:rsidRPr="00360899" w:rsidRDefault="00F458F1" w:rsidP="00360899">
      <w:r>
        <w:t>13:</w:t>
      </w:r>
      <w:r>
        <w:tab/>
        <w:t>Number of animals to be buried</w:t>
      </w:r>
    </w:p>
    <w:sectPr w:rsidR="00F458F1" w:rsidRPr="0036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99"/>
    <w:rsid w:val="00360899"/>
    <w:rsid w:val="00F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93C0"/>
  <w15:chartTrackingRefBased/>
  <w15:docId w15:val="{42211992-B06A-47D5-940A-72B89D4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Book, Kelli [DNR]</dc:creator>
  <cp:keywords/>
  <dc:description/>
  <cp:lastModifiedBy>Book, Kelli [DNR]</cp:lastModifiedBy>
  <cp:revision>1</cp:revision>
  <dcterms:created xsi:type="dcterms:W3CDTF">2020-04-28T21:03:00Z</dcterms:created>
  <dcterms:modified xsi:type="dcterms:W3CDTF">2020-04-28T21:15:00Z</dcterms:modified>
</cp:coreProperties>
</file>